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28B8AB" w14:textId="5262358C" w:rsidR="0008653C" w:rsidRPr="00FE5427" w:rsidRDefault="0008653C" w:rsidP="00672FD3">
      <w:pPr>
        <w:spacing w:after="480" w:line="276" w:lineRule="auto"/>
        <w:rPr>
          <w:rFonts w:asciiTheme="minorHAnsi" w:hAnsiTheme="minorHAnsi" w:cs="Arial"/>
          <w:b/>
          <w:color w:val="000000"/>
          <w:sz w:val="28"/>
          <w:szCs w:val="20"/>
        </w:rPr>
      </w:pPr>
      <w:r w:rsidRPr="00FE5427">
        <w:rPr>
          <w:rFonts w:asciiTheme="minorHAnsi" w:hAnsiTheme="minorHAnsi" w:cs="Arial"/>
          <w:b/>
          <w:color w:val="000000"/>
          <w:sz w:val="28"/>
          <w:szCs w:val="20"/>
        </w:rPr>
        <w:t>Char</w:t>
      </w:r>
      <w:bookmarkStart w:id="0" w:name="_GoBack"/>
      <w:bookmarkEnd w:id="0"/>
      <w:r w:rsidRPr="00FE5427">
        <w:rPr>
          <w:rFonts w:asciiTheme="minorHAnsi" w:hAnsiTheme="minorHAnsi" w:cs="Arial"/>
          <w:b/>
          <w:color w:val="000000"/>
          <w:sz w:val="28"/>
          <w:szCs w:val="20"/>
        </w:rPr>
        <w:t>akterystyka inwestycji początkowej</w:t>
      </w:r>
      <w:r w:rsidR="00C001AD" w:rsidRPr="00FE5427">
        <w:rPr>
          <w:rStyle w:val="Odwoanieprzypisudolnego"/>
          <w:rFonts w:asciiTheme="minorHAnsi" w:hAnsiTheme="minorHAnsi" w:cs="Arial"/>
          <w:color w:val="000000"/>
          <w:sz w:val="28"/>
          <w:szCs w:val="28"/>
        </w:rPr>
        <w:footnoteReference w:id="1"/>
      </w:r>
      <w:r w:rsidRPr="00FE5427">
        <w:rPr>
          <w:rFonts w:asciiTheme="minorHAnsi" w:hAnsiTheme="minorHAnsi" w:cs="Arial"/>
          <w:b/>
          <w:color w:val="000000"/>
          <w:sz w:val="28"/>
          <w:szCs w:val="20"/>
        </w:rPr>
        <w:t>.</w:t>
      </w:r>
    </w:p>
    <w:tbl>
      <w:tblPr>
        <w:tblW w:w="93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2"/>
        <w:gridCol w:w="7308"/>
      </w:tblGrid>
      <w:tr w:rsidR="0008653C" w:rsidRPr="00FE5427" w14:paraId="56425368" w14:textId="77777777" w:rsidTr="00F36269">
        <w:tc>
          <w:tcPr>
            <w:tcW w:w="9360" w:type="dxa"/>
            <w:gridSpan w:val="2"/>
            <w:shd w:val="clear" w:color="auto" w:fill="D9D9D9"/>
          </w:tcPr>
          <w:p w14:paraId="1755EBC3" w14:textId="6DBA32F5" w:rsidR="0008653C" w:rsidRPr="00FE5427" w:rsidRDefault="0008653C" w:rsidP="00672FD3">
            <w:pPr>
              <w:spacing w:line="720" w:lineRule="auto"/>
              <w:rPr>
                <w:rFonts w:asciiTheme="minorHAnsi" w:hAnsiTheme="minorHAnsi" w:cs="Arial"/>
                <w:color w:val="000000"/>
              </w:rPr>
            </w:pPr>
            <w:r w:rsidRPr="00FE5427">
              <w:rPr>
                <w:rFonts w:asciiTheme="minorHAnsi" w:hAnsiTheme="minorHAnsi" w:cs="Arial"/>
                <w:b/>
                <w:i/>
                <w:color w:val="000000"/>
              </w:rPr>
              <w:t xml:space="preserve">Nazwa </w:t>
            </w:r>
            <w:r w:rsidR="00562B43" w:rsidRPr="00FE5427">
              <w:rPr>
                <w:rFonts w:asciiTheme="minorHAnsi" w:hAnsiTheme="minorHAnsi" w:cs="Arial"/>
                <w:b/>
                <w:i/>
                <w:color w:val="000000"/>
              </w:rPr>
              <w:t>Wnioskodawcy</w:t>
            </w:r>
          </w:p>
        </w:tc>
      </w:tr>
      <w:tr w:rsidR="0008653C" w:rsidRPr="00FE5427" w14:paraId="4DA028AA" w14:textId="77777777" w:rsidTr="00B052A5">
        <w:tc>
          <w:tcPr>
            <w:tcW w:w="9360" w:type="dxa"/>
            <w:gridSpan w:val="2"/>
            <w:shd w:val="clear" w:color="auto" w:fill="auto"/>
            <w:vAlign w:val="center"/>
          </w:tcPr>
          <w:p w14:paraId="4986A621" w14:textId="77777777" w:rsidR="0008653C" w:rsidRPr="00FE5427" w:rsidRDefault="00955C02" w:rsidP="00FE5427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="Arial"/>
                <w:b/>
                <w:i/>
                <w:color w:val="000000"/>
              </w:rPr>
            </w:pPr>
            <w:r w:rsidRPr="00FE5427">
              <w:rPr>
                <w:rFonts w:asciiTheme="minorHAnsi" w:hAnsiTheme="minorHAnsi" w:cs="Arial"/>
                <w:b/>
                <w:i/>
                <w:color w:val="000000"/>
              </w:rPr>
              <w:t>……..</w:t>
            </w:r>
          </w:p>
        </w:tc>
      </w:tr>
      <w:tr w:rsidR="0008653C" w:rsidRPr="00FE5427" w14:paraId="353D64E4" w14:textId="77777777" w:rsidTr="001A4DAB">
        <w:trPr>
          <w:trHeight w:val="1163"/>
        </w:trPr>
        <w:tc>
          <w:tcPr>
            <w:tcW w:w="2052" w:type="dxa"/>
            <w:shd w:val="clear" w:color="auto" w:fill="D9D9D9"/>
            <w:vAlign w:val="center"/>
          </w:tcPr>
          <w:p w14:paraId="1444D215" w14:textId="7DE7E39E" w:rsidR="0008653C" w:rsidRPr="00FE5427" w:rsidRDefault="0008653C" w:rsidP="00FE5427">
            <w:pPr>
              <w:spacing w:line="276" w:lineRule="auto"/>
              <w:ind w:left="72"/>
              <w:rPr>
                <w:rFonts w:asciiTheme="minorHAnsi" w:hAnsiTheme="minorHAnsi" w:cs="Arial"/>
                <w:i/>
                <w:color w:val="000000"/>
              </w:rPr>
            </w:pPr>
            <w:r w:rsidRPr="00FE5427">
              <w:rPr>
                <w:rFonts w:asciiTheme="minorHAnsi" w:hAnsiTheme="minorHAnsi" w:cs="Arial"/>
                <w:b/>
                <w:i/>
                <w:color w:val="000000"/>
              </w:rPr>
              <w:t xml:space="preserve">Rodzaj inwestycji </w:t>
            </w:r>
            <w:r w:rsidR="00F60A9F" w:rsidRPr="00FE5427">
              <w:rPr>
                <w:rFonts w:asciiTheme="minorHAnsi" w:hAnsiTheme="minorHAnsi" w:cs="Arial"/>
                <w:b/>
                <w:i/>
                <w:color w:val="000000"/>
              </w:rPr>
              <w:t>początkowej w </w:t>
            </w:r>
            <w:r w:rsidRPr="00FE5427">
              <w:rPr>
                <w:rFonts w:asciiTheme="minorHAnsi" w:hAnsiTheme="minorHAnsi" w:cs="Arial"/>
                <w:b/>
                <w:i/>
                <w:color w:val="000000"/>
              </w:rPr>
              <w:t>rzeczowe aktywa trwałe lub wartości niematerialne i prawne</w:t>
            </w:r>
          </w:p>
        </w:tc>
        <w:tc>
          <w:tcPr>
            <w:tcW w:w="7308" w:type="dxa"/>
            <w:shd w:val="clear" w:color="auto" w:fill="D9D9D9"/>
            <w:vAlign w:val="center"/>
          </w:tcPr>
          <w:p w14:paraId="2F3C3EAE" w14:textId="77777777" w:rsidR="0008653C" w:rsidRPr="00FE5427" w:rsidRDefault="0008653C" w:rsidP="00FE5427">
            <w:pPr>
              <w:spacing w:line="276" w:lineRule="auto"/>
              <w:ind w:left="70" w:firstLine="2"/>
              <w:rPr>
                <w:rFonts w:asciiTheme="minorHAnsi" w:hAnsiTheme="minorHAnsi" w:cs="Arial"/>
                <w:b/>
                <w:i/>
                <w:color w:val="000000"/>
              </w:rPr>
            </w:pPr>
            <w:r w:rsidRPr="00FE5427">
              <w:rPr>
                <w:rFonts w:asciiTheme="minorHAnsi" w:hAnsiTheme="minorHAnsi" w:cs="Arial"/>
                <w:b/>
                <w:i/>
                <w:color w:val="000000"/>
              </w:rPr>
              <w:t xml:space="preserve">Szczegółowy opis inwestycji </w:t>
            </w:r>
            <w:r w:rsidR="00F60A9F" w:rsidRPr="00FE5427">
              <w:rPr>
                <w:rFonts w:asciiTheme="minorHAnsi" w:hAnsiTheme="minorHAnsi" w:cs="Arial"/>
                <w:b/>
                <w:i/>
                <w:color w:val="000000"/>
              </w:rPr>
              <w:t xml:space="preserve">początkowej </w:t>
            </w:r>
            <w:r w:rsidRPr="00FE5427">
              <w:rPr>
                <w:rFonts w:asciiTheme="minorHAnsi" w:hAnsiTheme="minorHAnsi" w:cs="Arial"/>
                <w:b/>
                <w:i/>
                <w:color w:val="000000"/>
              </w:rPr>
              <w:t>oraz celów realizacji projektu</w:t>
            </w:r>
            <w:r w:rsidRPr="00FE5427">
              <w:rPr>
                <w:rStyle w:val="Odwoanieprzypisudolnego"/>
                <w:rFonts w:asciiTheme="minorHAnsi" w:hAnsiTheme="minorHAnsi" w:cs="Arial"/>
                <w:b/>
                <w:i/>
                <w:color w:val="000000"/>
              </w:rPr>
              <w:footnoteReference w:id="2"/>
            </w:r>
          </w:p>
        </w:tc>
      </w:tr>
      <w:tr w:rsidR="0008653C" w:rsidRPr="00FE5427" w14:paraId="62A26C88" w14:textId="77777777" w:rsidTr="0008653C">
        <w:tc>
          <w:tcPr>
            <w:tcW w:w="2052" w:type="dxa"/>
            <w:vAlign w:val="center"/>
          </w:tcPr>
          <w:p w14:paraId="0F5443D7" w14:textId="77777777" w:rsidR="0008653C" w:rsidRPr="00FE5427" w:rsidRDefault="0008653C" w:rsidP="00FE5427">
            <w:pPr>
              <w:spacing w:line="276" w:lineRule="auto"/>
              <w:rPr>
                <w:rFonts w:asciiTheme="minorHAnsi" w:hAnsiTheme="minorHAnsi" w:cs="Arial"/>
                <w:color w:val="000000"/>
              </w:rPr>
            </w:pPr>
            <w:r w:rsidRPr="00FE5427">
              <w:rPr>
                <w:rFonts w:asciiTheme="minorHAnsi" w:hAnsiTheme="minorHAnsi" w:cs="Arial"/>
                <w:color w:val="000000"/>
              </w:rPr>
              <w:t>założenie nowego zakładu</w:t>
            </w:r>
          </w:p>
        </w:tc>
        <w:tc>
          <w:tcPr>
            <w:tcW w:w="7308" w:type="dxa"/>
            <w:vAlign w:val="center"/>
          </w:tcPr>
          <w:p w14:paraId="2EBB4DBF" w14:textId="77777777" w:rsidR="0008653C" w:rsidRPr="00FE5427" w:rsidRDefault="0008653C" w:rsidP="00FE5427">
            <w:pPr>
              <w:spacing w:line="276" w:lineRule="auto"/>
              <w:rPr>
                <w:rFonts w:asciiTheme="minorHAnsi" w:hAnsiTheme="minorHAnsi" w:cs="Arial"/>
                <w:color w:val="000000"/>
              </w:rPr>
            </w:pPr>
          </w:p>
        </w:tc>
      </w:tr>
      <w:tr w:rsidR="0008653C" w:rsidRPr="00FE5427" w14:paraId="0FBCF753" w14:textId="77777777" w:rsidTr="0008653C">
        <w:tc>
          <w:tcPr>
            <w:tcW w:w="2052" w:type="dxa"/>
            <w:vAlign w:val="center"/>
          </w:tcPr>
          <w:p w14:paraId="0C2A7693" w14:textId="77777777" w:rsidR="0008653C" w:rsidRPr="00FE5427" w:rsidRDefault="0008653C" w:rsidP="00FE5427">
            <w:pPr>
              <w:spacing w:line="276" w:lineRule="auto"/>
              <w:rPr>
                <w:rFonts w:asciiTheme="minorHAnsi" w:hAnsiTheme="minorHAnsi" w:cs="Arial"/>
                <w:color w:val="000000"/>
              </w:rPr>
            </w:pPr>
            <w:r w:rsidRPr="00FE5427">
              <w:rPr>
                <w:rFonts w:asciiTheme="minorHAnsi" w:hAnsiTheme="minorHAnsi" w:cs="Arial"/>
                <w:color w:val="000000"/>
              </w:rPr>
              <w:t>zwiększenie zdolności produkcyjnej istniejącego zakładu</w:t>
            </w:r>
          </w:p>
        </w:tc>
        <w:tc>
          <w:tcPr>
            <w:tcW w:w="7308" w:type="dxa"/>
            <w:vAlign w:val="center"/>
          </w:tcPr>
          <w:p w14:paraId="54139EB9" w14:textId="77777777" w:rsidR="0008653C" w:rsidRPr="00FE5427" w:rsidRDefault="0008653C" w:rsidP="00FE5427">
            <w:pPr>
              <w:spacing w:line="276" w:lineRule="auto"/>
              <w:rPr>
                <w:rFonts w:asciiTheme="minorHAnsi" w:hAnsiTheme="minorHAnsi" w:cs="Arial"/>
                <w:color w:val="000000"/>
              </w:rPr>
            </w:pPr>
          </w:p>
        </w:tc>
      </w:tr>
      <w:tr w:rsidR="0008653C" w:rsidRPr="00FE5427" w14:paraId="5078442C" w14:textId="77777777" w:rsidTr="0008653C">
        <w:tc>
          <w:tcPr>
            <w:tcW w:w="2052" w:type="dxa"/>
            <w:vAlign w:val="center"/>
          </w:tcPr>
          <w:p w14:paraId="5F68F601" w14:textId="7570BBE6" w:rsidR="0008653C" w:rsidRPr="00FE5427" w:rsidRDefault="001B77D7" w:rsidP="00FE5427">
            <w:pPr>
              <w:spacing w:line="276" w:lineRule="auto"/>
              <w:rPr>
                <w:rFonts w:asciiTheme="minorHAnsi" w:hAnsiTheme="minorHAnsi" w:cs="Arial"/>
                <w:color w:val="000000"/>
                <w:lang w:val="x-none" w:eastAsia="en-US"/>
              </w:rPr>
            </w:pPr>
            <w:r w:rsidRPr="00FE5427">
              <w:rPr>
                <w:rFonts w:asciiTheme="minorHAnsi" w:hAnsiTheme="minorHAnsi" w:cs="Arial"/>
                <w:color w:val="000000"/>
                <w:lang w:eastAsia="en-US"/>
              </w:rPr>
              <w:t>dywersyfikacja produkcji zakładu poprzez wprowadzenie produktów uprzednio nieprodukowanych w</w:t>
            </w:r>
            <w:r w:rsidR="00FE5427" w:rsidRPr="00FE5427">
              <w:rPr>
                <w:rFonts w:asciiTheme="minorHAnsi" w:hAnsiTheme="minorHAnsi" w:cs="Arial"/>
                <w:color w:val="000000"/>
                <w:lang w:eastAsia="en-US"/>
              </w:rPr>
              <w:t> </w:t>
            </w:r>
            <w:r w:rsidRPr="00FE5427">
              <w:rPr>
                <w:rFonts w:asciiTheme="minorHAnsi" w:hAnsiTheme="minorHAnsi" w:cs="Arial"/>
                <w:color w:val="000000"/>
                <w:lang w:eastAsia="en-US"/>
              </w:rPr>
              <w:t>zakładzie</w:t>
            </w:r>
            <w:r w:rsidRPr="00FE5427">
              <w:rPr>
                <w:rStyle w:val="Odwoanieprzypisudolnego"/>
                <w:rFonts w:asciiTheme="minorHAnsi" w:hAnsiTheme="minorHAnsi" w:cs="Arial"/>
                <w:color w:val="000000"/>
                <w:lang w:eastAsia="en-US"/>
              </w:rPr>
              <w:footnoteReference w:id="3"/>
            </w:r>
          </w:p>
        </w:tc>
        <w:tc>
          <w:tcPr>
            <w:tcW w:w="7308" w:type="dxa"/>
            <w:vAlign w:val="center"/>
          </w:tcPr>
          <w:p w14:paraId="58B26FCF" w14:textId="77777777" w:rsidR="0008653C" w:rsidRPr="00FE5427" w:rsidRDefault="0008653C" w:rsidP="00FE5427">
            <w:pPr>
              <w:spacing w:line="276" w:lineRule="auto"/>
              <w:rPr>
                <w:rFonts w:asciiTheme="minorHAnsi" w:hAnsiTheme="minorHAnsi" w:cs="Arial"/>
                <w:color w:val="000000"/>
              </w:rPr>
            </w:pPr>
          </w:p>
        </w:tc>
      </w:tr>
      <w:tr w:rsidR="0008653C" w:rsidRPr="00FE5427" w14:paraId="23FFD6DE" w14:textId="77777777" w:rsidTr="0008653C">
        <w:tc>
          <w:tcPr>
            <w:tcW w:w="2052" w:type="dxa"/>
            <w:vAlign w:val="center"/>
          </w:tcPr>
          <w:p w14:paraId="30DC1C02" w14:textId="77777777" w:rsidR="0008653C" w:rsidRPr="00FE5427" w:rsidRDefault="0008653C" w:rsidP="00FE5427">
            <w:pPr>
              <w:spacing w:line="276" w:lineRule="auto"/>
              <w:rPr>
                <w:rFonts w:asciiTheme="minorHAnsi" w:hAnsiTheme="minorHAnsi" w:cs="Arial"/>
                <w:color w:val="000000"/>
              </w:rPr>
            </w:pPr>
            <w:r w:rsidRPr="00FE5427">
              <w:rPr>
                <w:rFonts w:asciiTheme="minorHAnsi" w:hAnsiTheme="minorHAnsi" w:cs="Arial"/>
                <w:color w:val="000000"/>
              </w:rPr>
              <w:t xml:space="preserve">zasadnicza zmiana dotycząca procesu produkcyjnego </w:t>
            </w:r>
            <w:r w:rsidRPr="00FE5427">
              <w:rPr>
                <w:rFonts w:asciiTheme="minorHAnsi" w:hAnsiTheme="minorHAnsi" w:cs="Arial"/>
                <w:color w:val="000000"/>
              </w:rPr>
              <w:lastRenderedPageBreak/>
              <w:t>istniejącego zakładu.</w:t>
            </w:r>
          </w:p>
        </w:tc>
        <w:tc>
          <w:tcPr>
            <w:tcW w:w="7308" w:type="dxa"/>
            <w:vAlign w:val="center"/>
          </w:tcPr>
          <w:p w14:paraId="072B5245" w14:textId="77777777" w:rsidR="0008653C" w:rsidRPr="00FE5427" w:rsidRDefault="0008653C" w:rsidP="00FE5427">
            <w:pPr>
              <w:spacing w:line="276" w:lineRule="auto"/>
              <w:rPr>
                <w:rFonts w:asciiTheme="minorHAnsi" w:hAnsiTheme="minorHAnsi" w:cs="Arial"/>
                <w:color w:val="000000"/>
              </w:rPr>
            </w:pPr>
          </w:p>
        </w:tc>
      </w:tr>
    </w:tbl>
    <w:p w14:paraId="1ED8DFA0" w14:textId="77777777" w:rsidR="00955C02" w:rsidRPr="00FE5427" w:rsidRDefault="00955C02" w:rsidP="00FE5427">
      <w:pPr>
        <w:spacing w:line="276" w:lineRule="auto"/>
        <w:rPr>
          <w:rFonts w:asciiTheme="minorHAnsi" w:hAnsiTheme="minorHAnsi" w:cs="Arial"/>
        </w:rPr>
      </w:pPr>
    </w:p>
    <w:tbl>
      <w:tblPr>
        <w:tblW w:w="93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2"/>
        <w:gridCol w:w="7308"/>
      </w:tblGrid>
      <w:tr w:rsidR="00955C02" w:rsidRPr="00FE5427" w14:paraId="243A0A1D" w14:textId="77777777" w:rsidTr="00F36269">
        <w:tc>
          <w:tcPr>
            <w:tcW w:w="9360" w:type="dxa"/>
            <w:gridSpan w:val="2"/>
            <w:shd w:val="clear" w:color="auto" w:fill="D9D9D9"/>
          </w:tcPr>
          <w:p w14:paraId="0107B09B" w14:textId="77777777" w:rsidR="00955C02" w:rsidRPr="00FE5427" w:rsidRDefault="00955C02" w:rsidP="00FE5427">
            <w:pPr>
              <w:spacing w:line="276" w:lineRule="auto"/>
              <w:rPr>
                <w:rFonts w:asciiTheme="minorHAnsi" w:hAnsiTheme="minorHAnsi" w:cs="Arial"/>
                <w:b/>
                <w:i/>
                <w:color w:val="000000"/>
              </w:rPr>
            </w:pPr>
          </w:p>
          <w:p w14:paraId="1F0ED59F" w14:textId="32DDE939" w:rsidR="00955C02" w:rsidRPr="00FE5427" w:rsidRDefault="00955C02" w:rsidP="00FE5427">
            <w:pPr>
              <w:spacing w:line="276" w:lineRule="auto"/>
              <w:rPr>
                <w:rFonts w:asciiTheme="minorHAnsi" w:hAnsiTheme="minorHAnsi" w:cs="Arial"/>
                <w:color w:val="000000"/>
              </w:rPr>
            </w:pPr>
            <w:r w:rsidRPr="00FE5427">
              <w:rPr>
                <w:rFonts w:asciiTheme="minorHAnsi" w:hAnsiTheme="minorHAnsi" w:cs="Arial"/>
                <w:b/>
                <w:i/>
                <w:color w:val="000000"/>
              </w:rPr>
              <w:t>Nazwa członka konsorcjum</w:t>
            </w:r>
            <w:r w:rsidR="00562B43" w:rsidRPr="00FE5427">
              <w:rPr>
                <w:rFonts w:asciiTheme="minorHAnsi" w:hAnsiTheme="minorHAnsi" w:cs="Arial"/>
                <w:b/>
                <w:i/>
                <w:color w:val="000000"/>
              </w:rPr>
              <w:t xml:space="preserve"> (o ile występuje)</w:t>
            </w:r>
          </w:p>
          <w:p w14:paraId="1725E7CB" w14:textId="77777777" w:rsidR="00955C02" w:rsidRPr="00FE5427" w:rsidRDefault="00955C02" w:rsidP="00FE5427">
            <w:pPr>
              <w:spacing w:line="276" w:lineRule="auto"/>
              <w:rPr>
                <w:rFonts w:asciiTheme="minorHAnsi" w:hAnsiTheme="minorHAnsi" w:cs="Arial"/>
                <w:color w:val="000000"/>
              </w:rPr>
            </w:pPr>
          </w:p>
        </w:tc>
      </w:tr>
      <w:tr w:rsidR="00955C02" w:rsidRPr="00FE5427" w14:paraId="391009CB" w14:textId="77777777" w:rsidTr="00F36269">
        <w:tc>
          <w:tcPr>
            <w:tcW w:w="9360" w:type="dxa"/>
            <w:gridSpan w:val="2"/>
            <w:shd w:val="clear" w:color="auto" w:fill="auto"/>
            <w:vAlign w:val="center"/>
          </w:tcPr>
          <w:p w14:paraId="61A2AE92" w14:textId="77777777" w:rsidR="00955C02" w:rsidRPr="00FE5427" w:rsidRDefault="00955C02" w:rsidP="00FE5427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="Arial"/>
                <w:b/>
                <w:i/>
                <w:color w:val="000000"/>
              </w:rPr>
            </w:pPr>
            <w:r w:rsidRPr="00FE5427">
              <w:rPr>
                <w:rFonts w:asciiTheme="minorHAnsi" w:hAnsiTheme="minorHAnsi" w:cs="Arial"/>
                <w:b/>
                <w:i/>
                <w:color w:val="000000"/>
              </w:rPr>
              <w:t>………………</w:t>
            </w:r>
          </w:p>
        </w:tc>
      </w:tr>
      <w:tr w:rsidR="00955C02" w:rsidRPr="00FE5427" w14:paraId="4E9AAE78" w14:textId="77777777" w:rsidTr="00F36269">
        <w:tc>
          <w:tcPr>
            <w:tcW w:w="2052" w:type="dxa"/>
            <w:shd w:val="clear" w:color="auto" w:fill="D9D9D9"/>
            <w:vAlign w:val="center"/>
          </w:tcPr>
          <w:p w14:paraId="37547E5F" w14:textId="44142E7E" w:rsidR="00955C02" w:rsidRPr="00FE5427" w:rsidRDefault="00955C02" w:rsidP="00FE5427">
            <w:pPr>
              <w:spacing w:line="276" w:lineRule="auto"/>
              <w:ind w:left="72"/>
              <w:rPr>
                <w:rFonts w:asciiTheme="minorHAnsi" w:hAnsiTheme="minorHAnsi" w:cs="Arial"/>
                <w:i/>
                <w:color w:val="000000"/>
              </w:rPr>
            </w:pPr>
            <w:r w:rsidRPr="00FE5427">
              <w:rPr>
                <w:rFonts w:asciiTheme="minorHAnsi" w:hAnsiTheme="minorHAnsi" w:cs="Arial"/>
                <w:b/>
                <w:i/>
                <w:color w:val="000000"/>
              </w:rPr>
              <w:t xml:space="preserve">Rodzaj inwestycji </w:t>
            </w:r>
            <w:r w:rsidR="00F60A9F" w:rsidRPr="00FE5427">
              <w:rPr>
                <w:rFonts w:asciiTheme="minorHAnsi" w:hAnsiTheme="minorHAnsi" w:cs="Arial"/>
                <w:b/>
                <w:i/>
                <w:color w:val="000000"/>
              </w:rPr>
              <w:t>początkowej w </w:t>
            </w:r>
            <w:r w:rsidRPr="00FE5427">
              <w:rPr>
                <w:rFonts w:asciiTheme="minorHAnsi" w:hAnsiTheme="minorHAnsi" w:cs="Arial"/>
                <w:b/>
                <w:i/>
                <w:color w:val="000000"/>
              </w:rPr>
              <w:t>rzeczowe aktywa trwałe lub wartości niematerialne i prawne</w:t>
            </w:r>
          </w:p>
        </w:tc>
        <w:tc>
          <w:tcPr>
            <w:tcW w:w="7308" w:type="dxa"/>
            <w:shd w:val="clear" w:color="auto" w:fill="D9D9D9"/>
            <w:vAlign w:val="center"/>
          </w:tcPr>
          <w:p w14:paraId="3F80E33F" w14:textId="77777777" w:rsidR="00955C02" w:rsidRPr="00FE5427" w:rsidRDefault="00955C02" w:rsidP="00FE5427">
            <w:pPr>
              <w:spacing w:line="276" w:lineRule="auto"/>
              <w:ind w:left="70" w:firstLine="2"/>
              <w:rPr>
                <w:rFonts w:asciiTheme="minorHAnsi" w:hAnsiTheme="minorHAnsi" w:cs="Arial"/>
                <w:b/>
                <w:i/>
                <w:color w:val="000000"/>
              </w:rPr>
            </w:pPr>
            <w:r w:rsidRPr="00FE5427">
              <w:rPr>
                <w:rFonts w:asciiTheme="minorHAnsi" w:hAnsiTheme="minorHAnsi" w:cs="Arial"/>
                <w:b/>
                <w:i/>
                <w:color w:val="000000"/>
              </w:rPr>
              <w:t xml:space="preserve">Szczegółowy opis inwestycji </w:t>
            </w:r>
            <w:r w:rsidR="00F60A9F" w:rsidRPr="00FE5427">
              <w:rPr>
                <w:rFonts w:asciiTheme="minorHAnsi" w:hAnsiTheme="minorHAnsi" w:cs="Arial"/>
                <w:b/>
                <w:i/>
                <w:color w:val="000000"/>
              </w:rPr>
              <w:t xml:space="preserve">początkowej </w:t>
            </w:r>
            <w:r w:rsidRPr="00FE5427">
              <w:rPr>
                <w:rFonts w:asciiTheme="minorHAnsi" w:hAnsiTheme="minorHAnsi" w:cs="Arial"/>
                <w:b/>
                <w:i/>
                <w:color w:val="000000"/>
              </w:rPr>
              <w:t>oraz celów realizacji projektu</w:t>
            </w:r>
          </w:p>
        </w:tc>
      </w:tr>
      <w:tr w:rsidR="00955C02" w:rsidRPr="00FE5427" w14:paraId="5B3DD01F" w14:textId="77777777" w:rsidTr="00F36269">
        <w:tc>
          <w:tcPr>
            <w:tcW w:w="2052" w:type="dxa"/>
            <w:vAlign w:val="center"/>
          </w:tcPr>
          <w:p w14:paraId="1F240F7B" w14:textId="77777777" w:rsidR="00955C02" w:rsidRPr="00FE5427" w:rsidRDefault="00955C02" w:rsidP="00FE5427">
            <w:pPr>
              <w:spacing w:line="276" w:lineRule="auto"/>
              <w:rPr>
                <w:rFonts w:asciiTheme="minorHAnsi" w:hAnsiTheme="minorHAnsi" w:cs="Arial"/>
                <w:color w:val="000000"/>
              </w:rPr>
            </w:pPr>
            <w:r w:rsidRPr="00FE5427">
              <w:rPr>
                <w:rFonts w:asciiTheme="minorHAnsi" w:hAnsiTheme="minorHAnsi" w:cs="Arial"/>
                <w:color w:val="000000"/>
              </w:rPr>
              <w:t>założenie nowego zakładu</w:t>
            </w:r>
          </w:p>
        </w:tc>
        <w:tc>
          <w:tcPr>
            <w:tcW w:w="7308" w:type="dxa"/>
            <w:vAlign w:val="center"/>
          </w:tcPr>
          <w:p w14:paraId="4572AC03" w14:textId="77777777" w:rsidR="00955C02" w:rsidRPr="00FE5427" w:rsidRDefault="00955C02" w:rsidP="00FE5427">
            <w:pPr>
              <w:spacing w:line="276" w:lineRule="auto"/>
              <w:rPr>
                <w:rFonts w:asciiTheme="minorHAnsi" w:hAnsiTheme="minorHAnsi" w:cs="Arial"/>
                <w:color w:val="000000"/>
              </w:rPr>
            </w:pPr>
          </w:p>
        </w:tc>
      </w:tr>
      <w:tr w:rsidR="00955C02" w:rsidRPr="00FE5427" w14:paraId="64242BCA" w14:textId="77777777" w:rsidTr="00F36269">
        <w:tc>
          <w:tcPr>
            <w:tcW w:w="2052" w:type="dxa"/>
            <w:vAlign w:val="center"/>
          </w:tcPr>
          <w:p w14:paraId="6D6617B7" w14:textId="77777777" w:rsidR="00955C02" w:rsidRPr="00FE5427" w:rsidRDefault="00955C02" w:rsidP="00FE5427">
            <w:pPr>
              <w:spacing w:line="276" w:lineRule="auto"/>
              <w:rPr>
                <w:rFonts w:asciiTheme="minorHAnsi" w:hAnsiTheme="minorHAnsi" w:cs="Arial"/>
                <w:color w:val="000000"/>
              </w:rPr>
            </w:pPr>
            <w:r w:rsidRPr="00FE5427">
              <w:rPr>
                <w:rFonts w:asciiTheme="minorHAnsi" w:hAnsiTheme="minorHAnsi" w:cs="Arial"/>
                <w:color w:val="000000"/>
              </w:rPr>
              <w:t>zwiększenie zdolności produkcyjnej istniejącego zakładu</w:t>
            </w:r>
          </w:p>
        </w:tc>
        <w:tc>
          <w:tcPr>
            <w:tcW w:w="7308" w:type="dxa"/>
            <w:vAlign w:val="center"/>
          </w:tcPr>
          <w:p w14:paraId="00A8BB40" w14:textId="77777777" w:rsidR="00955C02" w:rsidRPr="00FE5427" w:rsidRDefault="00955C02" w:rsidP="00FE5427">
            <w:pPr>
              <w:spacing w:line="276" w:lineRule="auto"/>
              <w:rPr>
                <w:rFonts w:asciiTheme="minorHAnsi" w:hAnsiTheme="minorHAnsi" w:cs="Arial"/>
                <w:color w:val="000000"/>
              </w:rPr>
            </w:pPr>
          </w:p>
        </w:tc>
      </w:tr>
      <w:tr w:rsidR="00AA6CFD" w:rsidRPr="00FE5427" w14:paraId="008F32BC" w14:textId="77777777" w:rsidTr="00F36269">
        <w:tc>
          <w:tcPr>
            <w:tcW w:w="2052" w:type="dxa"/>
            <w:vAlign w:val="center"/>
          </w:tcPr>
          <w:p w14:paraId="5AB0BE4C" w14:textId="0159A05F" w:rsidR="00AA6CFD" w:rsidRPr="00FE5427" w:rsidRDefault="00AA6CFD" w:rsidP="00FE5427">
            <w:pPr>
              <w:spacing w:line="276" w:lineRule="auto"/>
              <w:rPr>
                <w:rFonts w:asciiTheme="minorHAnsi" w:hAnsiTheme="minorHAnsi" w:cs="Arial"/>
                <w:color w:val="000000"/>
              </w:rPr>
            </w:pPr>
            <w:r w:rsidRPr="00FE5427">
              <w:rPr>
                <w:rFonts w:asciiTheme="minorHAnsi" w:hAnsiTheme="minorHAnsi" w:cs="Arial"/>
                <w:color w:val="000000"/>
                <w:lang w:eastAsia="en-US"/>
              </w:rPr>
              <w:t>dywersyfikacja produkcji zakładu poprzez wprowadzenie produktów uprzednio nieprodukowanych w zakładzie</w:t>
            </w:r>
            <w:r w:rsidRPr="00FE5427">
              <w:rPr>
                <w:rStyle w:val="Odwoanieprzypisudolnego"/>
                <w:rFonts w:asciiTheme="minorHAnsi" w:hAnsiTheme="minorHAnsi" w:cs="Arial"/>
                <w:color w:val="000000"/>
                <w:lang w:eastAsia="en-US"/>
              </w:rPr>
              <w:footnoteReference w:id="4"/>
            </w:r>
          </w:p>
        </w:tc>
        <w:tc>
          <w:tcPr>
            <w:tcW w:w="7308" w:type="dxa"/>
            <w:vAlign w:val="center"/>
          </w:tcPr>
          <w:p w14:paraId="49814DB7" w14:textId="77777777" w:rsidR="00AA6CFD" w:rsidRPr="00FE5427" w:rsidRDefault="00AA6CFD" w:rsidP="00FE5427">
            <w:pPr>
              <w:spacing w:line="276" w:lineRule="auto"/>
              <w:rPr>
                <w:rFonts w:asciiTheme="minorHAnsi" w:hAnsiTheme="minorHAnsi" w:cs="Arial"/>
                <w:color w:val="000000"/>
              </w:rPr>
            </w:pPr>
          </w:p>
        </w:tc>
      </w:tr>
      <w:tr w:rsidR="00955C02" w:rsidRPr="00FE5427" w14:paraId="20F2F1A4" w14:textId="77777777" w:rsidTr="00F36269">
        <w:tc>
          <w:tcPr>
            <w:tcW w:w="2052" w:type="dxa"/>
            <w:vAlign w:val="center"/>
          </w:tcPr>
          <w:p w14:paraId="109A1431" w14:textId="77777777" w:rsidR="00955C02" w:rsidRPr="00FE5427" w:rsidRDefault="00955C02" w:rsidP="00FE5427">
            <w:pPr>
              <w:spacing w:line="276" w:lineRule="auto"/>
              <w:rPr>
                <w:rFonts w:asciiTheme="minorHAnsi" w:hAnsiTheme="minorHAnsi" w:cs="Arial"/>
                <w:color w:val="000000"/>
              </w:rPr>
            </w:pPr>
            <w:r w:rsidRPr="00FE5427">
              <w:rPr>
                <w:rFonts w:asciiTheme="minorHAnsi" w:hAnsiTheme="minorHAnsi" w:cs="Arial"/>
                <w:color w:val="000000"/>
              </w:rPr>
              <w:t>zasadnicza zmiana dotycząca procesu produkcyjnego istniejącego zakładu.</w:t>
            </w:r>
          </w:p>
        </w:tc>
        <w:tc>
          <w:tcPr>
            <w:tcW w:w="7308" w:type="dxa"/>
            <w:vAlign w:val="center"/>
          </w:tcPr>
          <w:p w14:paraId="020550A1" w14:textId="77777777" w:rsidR="00955C02" w:rsidRPr="00FE5427" w:rsidRDefault="00955C02" w:rsidP="00FE5427">
            <w:pPr>
              <w:spacing w:line="276" w:lineRule="auto"/>
              <w:rPr>
                <w:rFonts w:asciiTheme="minorHAnsi" w:hAnsiTheme="minorHAnsi" w:cs="Arial"/>
                <w:color w:val="000000"/>
              </w:rPr>
            </w:pPr>
          </w:p>
        </w:tc>
      </w:tr>
    </w:tbl>
    <w:p w14:paraId="0C5278DC" w14:textId="4DB1B16B" w:rsidR="00955C02" w:rsidRPr="00FE5427" w:rsidRDefault="00955C02" w:rsidP="00FE5427">
      <w:pPr>
        <w:spacing w:line="276" w:lineRule="auto"/>
        <w:rPr>
          <w:rFonts w:asciiTheme="minorHAnsi" w:hAnsiTheme="minorHAnsi" w:cs="Arial"/>
        </w:rPr>
      </w:pPr>
    </w:p>
    <w:tbl>
      <w:tblPr>
        <w:tblW w:w="93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2"/>
        <w:gridCol w:w="7308"/>
      </w:tblGrid>
      <w:tr w:rsidR="00955C02" w:rsidRPr="00FE5427" w14:paraId="3145ADC6" w14:textId="77777777" w:rsidTr="00F36269">
        <w:tc>
          <w:tcPr>
            <w:tcW w:w="9360" w:type="dxa"/>
            <w:gridSpan w:val="2"/>
            <w:shd w:val="clear" w:color="auto" w:fill="D9D9D9"/>
          </w:tcPr>
          <w:p w14:paraId="5AD351A0" w14:textId="0210B4A1" w:rsidR="00955C02" w:rsidRPr="00FE5427" w:rsidRDefault="00955C02" w:rsidP="00672FD3">
            <w:pPr>
              <w:spacing w:line="600" w:lineRule="auto"/>
              <w:rPr>
                <w:rFonts w:asciiTheme="minorHAnsi" w:hAnsiTheme="minorHAnsi" w:cs="Arial"/>
                <w:color w:val="000000"/>
              </w:rPr>
            </w:pPr>
            <w:r w:rsidRPr="00FE5427">
              <w:rPr>
                <w:rFonts w:asciiTheme="minorHAnsi" w:hAnsiTheme="minorHAnsi" w:cs="Arial"/>
                <w:b/>
                <w:i/>
                <w:color w:val="000000"/>
              </w:rPr>
              <w:t>Nazwa członka konsorcjum</w:t>
            </w:r>
            <w:r w:rsidR="00562B43" w:rsidRPr="00FE5427">
              <w:rPr>
                <w:rFonts w:asciiTheme="minorHAnsi" w:hAnsiTheme="minorHAnsi" w:cs="Arial"/>
                <w:b/>
                <w:i/>
                <w:color w:val="000000"/>
              </w:rPr>
              <w:t xml:space="preserve"> (o ile występuje)</w:t>
            </w:r>
          </w:p>
          <w:p w14:paraId="77EF4562" w14:textId="77777777" w:rsidR="00955C02" w:rsidRPr="00FE5427" w:rsidRDefault="00955C02" w:rsidP="00FE5427">
            <w:pPr>
              <w:spacing w:line="276" w:lineRule="auto"/>
              <w:rPr>
                <w:rFonts w:asciiTheme="minorHAnsi" w:hAnsiTheme="minorHAnsi" w:cs="Arial"/>
                <w:color w:val="000000"/>
              </w:rPr>
            </w:pPr>
          </w:p>
        </w:tc>
      </w:tr>
      <w:tr w:rsidR="00955C02" w:rsidRPr="00FE5427" w14:paraId="7AC8D441" w14:textId="77777777" w:rsidTr="00F36269">
        <w:tc>
          <w:tcPr>
            <w:tcW w:w="9360" w:type="dxa"/>
            <w:gridSpan w:val="2"/>
            <w:shd w:val="clear" w:color="auto" w:fill="auto"/>
            <w:vAlign w:val="center"/>
          </w:tcPr>
          <w:p w14:paraId="5928516E" w14:textId="77777777" w:rsidR="00955C02" w:rsidRPr="00FE5427" w:rsidRDefault="00955C02" w:rsidP="00FE5427">
            <w:pPr>
              <w:pStyle w:val="Akapitzlist"/>
              <w:numPr>
                <w:ilvl w:val="0"/>
                <w:numId w:val="4"/>
              </w:numPr>
              <w:spacing w:line="276" w:lineRule="auto"/>
              <w:rPr>
                <w:rFonts w:asciiTheme="minorHAnsi" w:hAnsiTheme="minorHAnsi" w:cs="Arial"/>
                <w:b/>
                <w:i/>
                <w:color w:val="000000"/>
              </w:rPr>
            </w:pPr>
            <w:r w:rsidRPr="00FE5427">
              <w:rPr>
                <w:rFonts w:asciiTheme="minorHAnsi" w:hAnsiTheme="minorHAnsi" w:cs="Arial"/>
                <w:b/>
                <w:i/>
                <w:color w:val="000000"/>
              </w:rPr>
              <w:lastRenderedPageBreak/>
              <w:t>………………</w:t>
            </w:r>
          </w:p>
        </w:tc>
      </w:tr>
      <w:tr w:rsidR="00955C02" w:rsidRPr="00FE5427" w14:paraId="3FB810B8" w14:textId="77777777" w:rsidTr="00F36269">
        <w:tc>
          <w:tcPr>
            <w:tcW w:w="2052" w:type="dxa"/>
            <w:shd w:val="clear" w:color="auto" w:fill="D9D9D9"/>
            <w:vAlign w:val="center"/>
          </w:tcPr>
          <w:p w14:paraId="0583C604" w14:textId="5548689F" w:rsidR="00955C02" w:rsidRPr="00FE5427" w:rsidRDefault="00955C02" w:rsidP="00FE5427">
            <w:pPr>
              <w:spacing w:line="276" w:lineRule="auto"/>
              <w:ind w:left="72"/>
              <w:rPr>
                <w:rFonts w:asciiTheme="minorHAnsi" w:hAnsiTheme="minorHAnsi" w:cs="Arial"/>
                <w:i/>
                <w:color w:val="000000"/>
              </w:rPr>
            </w:pPr>
            <w:r w:rsidRPr="00FE5427">
              <w:rPr>
                <w:rFonts w:asciiTheme="minorHAnsi" w:hAnsiTheme="minorHAnsi" w:cs="Arial"/>
                <w:b/>
                <w:i/>
                <w:color w:val="000000"/>
              </w:rPr>
              <w:t xml:space="preserve">Rodzaj inwestycji </w:t>
            </w:r>
            <w:r w:rsidR="00F60A9F" w:rsidRPr="00FE5427">
              <w:rPr>
                <w:rFonts w:asciiTheme="minorHAnsi" w:hAnsiTheme="minorHAnsi" w:cs="Arial"/>
                <w:b/>
                <w:i/>
                <w:color w:val="000000"/>
              </w:rPr>
              <w:t>początkowej w </w:t>
            </w:r>
            <w:r w:rsidRPr="00FE5427">
              <w:rPr>
                <w:rFonts w:asciiTheme="minorHAnsi" w:hAnsiTheme="minorHAnsi" w:cs="Arial"/>
                <w:b/>
                <w:i/>
                <w:color w:val="000000"/>
              </w:rPr>
              <w:t>rzeczowe aktywa trwałe lub wartości niematerialne i prawne</w:t>
            </w:r>
          </w:p>
        </w:tc>
        <w:tc>
          <w:tcPr>
            <w:tcW w:w="7308" w:type="dxa"/>
            <w:shd w:val="clear" w:color="auto" w:fill="D9D9D9"/>
            <w:vAlign w:val="center"/>
          </w:tcPr>
          <w:p w14:paraId="2B50396F" w14:textId="77777777" w:rsidR="00955C02" w:rsidRPr="00FE5427" w:rsidRDefault="00955C02" w:rsidP="00FE5427">
            <w:pPr>
              <w:spacing w:line="276" w:lineRule="auto"/>
              <w:ind w:left="70" w:firstLine="2"/>
              <w:rPr>
                <w:rFonts w:asciiTheme="minorHAnsi" w:hAnsiTheme="minorHAnsi" w:cs="Arial"/>
                <w:b/>
                <w:i/>
                <w:color w:val="000000"/>
              </w:rPr>
            </w:pPr>
            <w:r w:rsidRPr="00FE5427">
              <w:rPr>
                <w:rFonts w:asciiTheme="minorHAnsi" w:hAnsiTheme="minorHAnsi" w:cs="Arial"/>
                <w:b/>
                <w:i/>
                <w:color w:val="000000"/>
              </w:rPr>
              <w:t xml:space="preserve">Szczegółowy opis inwestycji </w:t>
            </w:r>
            <w:r w:rsidR="00F60A9F" w:rsidRPr="00FE5427">
              <w:rPr>
                <w:rFonts w:asciiTheme="minorHAnsi" w:hAnsiTheme="minorHAnsi" w:cs="Arial"/>
                <w:b/>
                <w:i/>
                <w:color w:val="000000"/>
              </w:rPr>
              <w:t xml:space="preserve">początkowej </w:t>
            </w:r>
            <w:r w:rsidRPr="00FE5427">
              <w:rPr>
                <w:rFonts w:asciiTheme="minorHAnsi" w:hAnsiTheme="minorHAnsi" w:cs="Arial"/>
                <w:b/>
                <w:i/>
                <w:color w:val="000000"/>
              </w:rPr>
              <w:t>oraz celów realizacji projektu</w:t>
            </w:r>
          </w:p>
        </w:tc>
      </w:tr>
      <w:tr w:rsidR="00955C02" w:rsidRPr="00FE5427" w14:paraId="64B9599F" w14:textId="77777777" w:rsidTr="00F36269">
        <w:tc>
          <w:tcPr>
            <w:tcW w:w="2052" w:type="dxa"/>
            <w:vAlign w:val="center"/>
          </w:tcPr>
          <w:p w14:paraId="136641EE" w14:textId="77777777" w:rsidR="00955C02" w:rsidRPr="00FE5427" w:rsidRDefault="00955C02" w:rsidP="00FE5427">
            <w:pPr>
              <w:spacing w:line="276" w:lineRule="auto"/>
              <w:rPr>
                <w:rFonts w:asciiTheme="minorHAnsi" w:hAnsiTheme="minorHAnsi" w:cs="Arial"/>
                <w:color w:val="000000"/>
              </w:rPr>
            </w:pPr>
            <w:r w:rsidRPr="00FE5427">
              <w:rPr>
                <w:rFonts w:asciiTheme="minorHAnsi" w:hAnsiTheme="minorHAnsi" w:cs="Arial"/>
                <w:color w:val="000000"/>
              </w:rPr>
              <w:t>założenie nowego zakładu</w:t>
            </w:r>
          </w:p>
        </w:tc>
        <w:tc>
          <w:tcPr>
            <w:tcW w:w="7308" w:type="dxa"/>
            <w:vAlign w:val="center"/>
          </w:tcPr>
          <w:p w14:paraId="54FC0E31" w14:textId="77777777" w:rsidR="00955C02" w:rsidRPr="00FE5427" w:rsidRDefault="00955C02" w:rsidP="00FE5427">
            <w:pPr>
              <w:spacing w:line="276" w:lineRule="auto"/>
              <w:rPr>
                <w:rFonts w:asciiTheme="minorHAnsi" w:hAnsiTheme="minorHAnsi" w:cs="Arial"/>
                <w:color w:val="000000"/>
              </w:rPr>
            </w:pPr>
          </w:p>
        </w:tc>
      </w:tr>
      <w:tr w:rsidR="00955C02" w:rsidRPr="00FE5427" w14:paraId="617AF277" w14:textId="77777777" w:rsidTr="00F36269">
        <w:tc>
          <w:tcPr>
            <w:tcW w:w="2052" w:type="dxa"/>
            <w:vAlign w:val="center"/>
          </w:tcPr>
          <w:p w14:paraId="35B01136" w14:textId="77777777" w:rsidR="00955C02" w:rsidRPr="00FE5427" w:rsidRDefault="00955C02" w:rsidP="00FE5427">
            <w:pPr>
              <w:spacing w:line="276" w:lineRule="auto"/>
              <w:rPr>
                <w:rFonts w:asciiTheme="minorHAnsi" w:hAnsiTheme="minorHAnsi" w:cs="Arial"/>
                <w:color w:val="000000"/>
              </w:rPr>
            </w:pPr>
            <w:r w:rsidRPr="00FE5427">
              <w:rPr>
                <w:rFonts w:asciiTheme="minorHAnsi" w:hAnsiTheme="minorHAnsi" w:cs="Arial"/>
                <w:color w:val="000000"/>
              </w:rPr>
              <w:t>zwiększenie zdolności produkcyjnej istniejącego zakładu</w:t>
            </w:r>
          </w:p>
        </w:tc>
        <w:tc>
          <w:tcPr>
            <w:tcW w:w="7308" w:type="dxa"/>
            <w:vAlign w:val="center"/>
          </w:tcPr>
          <w:p w14:paraId="3E912666" w14:textId="77777777" w:rsidR="00955C02" w:rsidRPr="00FE5427" w:rsidRDefault="00955C02" w:rsidP="00FE5427">
            <w:pPr>
              <w:spacing w:line="276" w:lineRule="auto"/>
              <w:rPr>
                <w:rFonts w:asciiTheme="minorHAnsi" w:hAnsiTheme="minorHAnsi" w:cs="Arial"/>
                <w:color w:val="000000"/>
              </w:rPr>
            </w:pPr>
          </w:p>
        </w:tc>
      </w:tr>
      <w:tr w:rsidR="00AA6CFD" w:rsidRPr="00FE5427" w14:paraId="57C86C54" w14:textId="77777777" w:rsidTr="00F36269">
        <w:tc>
          <w:tcPr>
            <w:tcW w:w="2052" w:type="dxa"/>
            <w:vAlign w:val="center"/>
          </w:tcPr>
          <w:p w14:paraId="44B4B026" w14:textId="65CEAFB5" w:rsidR="00AA6CFD" w:rsidRPr="00FE5427" w:rsidRDefault="00AA6CFD" w:rsidP="00FE5427">
            <w:pPr>
              <w:spacing w:line="276" w:lineRule="auto"/>
              <w:rPr>
                <w:rFonts w:asciiTheme="minorHAnsi" w:hAnsiTheme="minorHAnsi" w:cs="Arial"/>
                <w:color w:val="000000"/>
              </w:rPr>
            </w:pPr>
            <w:r w:rsidRPr="00FE5427">
              <w:rPr>
                <w:rFonts w:asciiTheme="minorHAnsi" w:hAnsiTheme="minorHAnsi" w:cs="Arial"/>
                <w:color w:val="000000"/>
                <w:lang w:eastAsia="en-US"/>
              </w:rPr>
              <w:t>dywersyfikacja produkcji zakładu poprzez wprowadzenie produktów uprzednio nieprodukowanych w zakładzie</w:t>
            </w:r>
            <w:r w:rsidRPr="00FE5427">
              <w:rPr>
                <w:rStyle w:val="Odwoanieprzypisudolnego"/>
                <w:rFonts w:asciiTheme="minorHAnsi" w:hAnsiTheme="minorHAnsi" w:cs="Arial"/>
                <w:color w:val="000000"/>
                <w:lang w:eastAsia="en-US"/>
              </w:rPr>
              <w:footnoteReference w:id="5"/>
            </w:r>
          </w:p>
        </w:tc>
        <w:tc>
          <w:tcPr>
            <w:tcW w:w="7308" w:type="dxa"/>
            <w:vAlign w:val="center"/>
          </w:tcPr>
          <w:p w14:paraId="62D67160" w14:textId="77777777" w:rsidR="00AA6CFD" w:rsidRPr="00FE5427" w:rsidRDefault="00AA6CFD" w:rsidP="00FE5427">
            <w:pPr>
              <w:spacing w:line="276" w:lineRule="auto"/>
              <w:rPr>
                <w:rFonts w:asciiTheme="minorHAnsi" w:hAnsiTheme="minorHAnsi" w:cs="Arial"/>
                <w:color w:val="000000"/>
              </w:rPr>
            </w:pPr>
          </w:p>
        </w:tc>
      </w:tr>
      <w:tr w:rsidR="00955C02" w:rsidRPr="00FE5427" w14:paraId="503B61DA" w14:textId="77777777" w:rsidTr="00F36269">
        <w:tc>
          <w:tcPr>
            <w:tcW w:w="2052" w:type="dxa"/>
            <w:vAlign w:val="center"/>
          </w:tcPr>
          <w:p w14:paraId="3EF0C767" w14:textId="77777777" w:rsidR="00955C02" w:rsidRPr="00FE5427" w:rsidRDefault="00955C02" w:rsidP="00FE5427">
            <w:pPr>
              <w:spacing w:line="276" w:lineRule="auto"/>
              <w:rPr>
                <w:rFonts w:asciiTheme="minorHAnsi" w:hAnsiTheme="minorHAnsi" w:cs="Arial"/>
                <w:color w:val="000000"/>
              </w:rPr>
            </w:pPr>
            <w:r w:rsidRPr="00FE5427">
              <w:rPr>
                <w:rFonts w:asciiTheme="minorHAnsi" w:hAnsiTheme="minorHAnsi" w:cs="Arial"/>
                <w:color w:val="000000"/>
              </w:rPr>
              <w:t>zasadnicza zmiana dotycząca procesu produkcyjnego istniejącego zakładu.</w:t>
            </w:r>
          </w:p>
        </w:tc>
        <w:tc>
          <w:tcPr>
            <w:tcW w:w="7308" w:type="dxa"/>
            <w:vAlign w:val="center"/>
          </w:tcPr>
          <w:p w14:paraId="361EA20B" w14:textId="77777777" w:rsidR="00955C02" w:rsidRPr="00FE5427" w:rsidRDefault="00955C02" w:rsidP="00FE5427">
            <w:pPr>
              <w:spacing w:line="276" w:lineRule="auto"/>
              <w:rPr>
                <w:rFonts w:asciiTheme="minorHAnsi" w:hAnsiTheme="minorHAnsi" w:cs="Arial"/>
                <w:color w:val="000000"/>
              </w:rPr>
            </w:pPr>
          </w:p>
        </w:tc>
      </w:tr>
    </w:tbl>
    <w:p w14:paraId="1125CA94" w14:textId="77777777" w:rsidR="00955C02" w:rsidRPr="00FE5427" w:rsidRDefault="00280C11" w:rsidP="00FE5427">
      <w:pPr>
        <w:spacing w:line="276" w:lineRule="auto"/>
        <w:rPr>
          <w:rFonts w:asciiTheme="minorHAnsi" w:hAnsiTheme="minorHAnsi" w:cs="Arial"/>
        </w:rPr>
      </w:pPr>
      <w:r w:rsidRPr="00FE5427">
        <w:rPr>
          <w:rFonts w:asciiTheme="minorHAnsi" w:hAnsiTheme="minorHAnsi" w:cs="Arial"/>
        </w:rPr>
        <w:t xml:space="preserve"> </w:t>
      </w:r>
    </w:p>
    <w:sectPr w:rsidR="00955C02" w:rsidRPr="00FE542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9CEDBC" w14:textId="77777777" w:rsidR="002E2FFF" w:rsidRDefault="002E2FFF" w:rsidP="0008653C">
      <w:r>
        <w:separator/>
      </w:r>
    </w:p>
  </w:endnote>
  <w:endnote w:type="continuationSeparator" w:id="0">
    <w:p w14:paraId="646D0A01" w14:textId="77777777" w:rsidR="002E2FFF" w:rsidRDefault="002E2FFF" w:rsidP="00086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50886302"/>
      <w:docPartObj>
        <w:docPartGallery w:val="Page Numbers (Bottom of Page)"/>
        <w:docPartUnique/>
      </w:docPartObj>
    </w:sdtPr>
    <w:sdtEndPr>
      <w:rPr>
        <w:rFonts w:asciiTheme="minorHAnsi" w:hAnsiTheme="minorHAnsi" w:cs="Arial"/>
        <w:sz w:val="20"/>
        <w:szCs w:val="20"/>
      </w:rPr>
    </w:sdtEndPr>
    <w:sdtContent>
      <w:p w14:paraId="7A56C7B5" w14:textId="75BBF18B" w:rsidR="00955C02" w:rsidRPr="00672FD3" w:rsidRDefault="00955C02" w:rsidP="00672FD3">
        <w:pPr>
          <w:pStyle w:val="Stopka"/>
          <w:jc w:val="right"/>
          <w:rPr>
            <w:rFonts w:asciiTheme="minorHAnsi" w:hAnsiTheme="minorHAnsi"/>
            <w:sz w:val="20"/>
            <w:szCs w:val="20"/>
          </w:rPr>
        </w:pPr>
        <w:r w:rsidRPr="00672FD3">
          <w:rPr>
            <w:rFonts w:asciiTheme="minorHAnsi" w:hAnsiTheme="minorHAnsi" w:cs="Arial"/>
            <w:sz w:val="20"/>
            <w:szCs w:val="20"/>
          </w:rPr>
          <w:fldChar w:fldCharType="begin"/>
        </w:r>
        <w:r w:rsidRPr="00672FD3">
          <w:rPr>
            <w:rFonts w:asciiTheme="minorHAnsi" w:hAnsiTheme="minorHAnsi" w:cs="Arial"/>
            <w:sz w:val="20"/>
            <w:szCs w:val="20"/>
          </w:rPr>
          <w:instrText>PAGE   \* MERGEFORMAT</w:instrText>
        </w:r>
        <w:r w:rsidRPr="00672FD3">
          <w:rPr>
            <w:rFonts w:asciiTheme="minorHAnsi" w:hAnsiTheme="minorHAnsi" w:cs="Arial"/>
            <w:sz w:val="20"/>
            <w:szCs w:val="20"/>
          </w:rPr>
          <w:fldChar w:fldCharType="separate"/>
        </w:r>
        <w:r w:rsidR="00672FD3">
          <w:rPr>
            <w:rFonts w:asciiTheme="minorHAnsi" w:hAnsiTheme="minorHAnsi" w:cs="Arial"/>
            <w:noProof/>
            <w:sz w:val="20"/>
            <w:szCs w:val="20"/>
          </w:rPr>
          <w:t>3</w:t>
        </w:r>
        <w:r w:rsidRPr="00672FD3">
          <w:rPr>
            <w:rFonts w:asciiTheme="minorHAnsi" w:hAnsiTheme="minorHAnsi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9668AE" w14:textId="77777777" w:rsidR="002E2FFF" w:rsidRDefault="002E2FFF" w:rsidP="0008653C">
      <w:r>
        <w:separator/>
      </w:r>
    </w:p>
  </w:footnote>
  <w:footnote w:type="continuationSeparator" w:id="0">
    <w:p w14:paraId="54161560" w14:textId="77777777" w:rsidR="002E2FFF" w:rsidRDefault="002E2FFF" w:rsidP="0008653C">
      <w:r>
        <w:continuationSeparator/>
      </w:r>
    </w:p>
  </w:footnote>
  <w:footnote w:id="1">
    <w:p w14:paraId="1CAD0E0F" w14:textId="777F2BD4" w:rsidR="00C001AD" w:rsidRPr="00672FD3" w:rsidRDefault="00C001AD" w:rsidP="00FE5427">
      <w:pPr>
        <w:pStyle w:val="Tekstprzypisudolnego"/>
        <w:spacing w:after="120"/>
        <w:rPr>
          <w:rFonts w:asciiTheme="minorHAnsi" w:hAnsiTheme="minorHAnsi" w:cs="Arial"/>
          <w:color w:val="000000"/>
          <w:szCs w:val="22"/>
        </w:rPr>
      </w:pPr>
      <w:r w:rsidRPr="00672FD3">
        <w:rPr>
          <w:rStyle w:val="Odwoanieprzypisudolnego"/>
          <w:rFonts w:asciiTheme="minorHAnsi" w:hAnsiTheme="minorHAnsi" w:cs="Arial"/>
          <w:szCs w:val="22"/>
        </w:rPr>
        <w:footnoteRef/>
      </w:r>
      <w:r w:rsidRPr="00672FD3">
        <w:rPr>
          <w:rFonts w:asciiTheme="minorHAnsi" w:hAnsiTheme="minorHAnsi" w:cs="Arial"/>
          <w:szCs w:val="22"/>
        </w:rPr>
        <w:t xml:space="preserve"> </w:t>
      </w:r>
      <w:r w:rsidRPr="00672FD3">
        <w:rPr>
          <w:rFonts w:asciiTheme="minorHAnsi" w:hAnsiTheme="minorHAnsi" w:cs="Arial"/>
          <w:color w:val="000000"/>
          <w:szCs w:val="22"/>
        </w:rPr>
        <w:t xml:space="preserve">Należy wypełnić z punktu widzenia </w:t>
      </w:r>
      <w:r w:rsidRPr="00672FD3">
        <w:rPr>
          <w:rFonts w:asciiTheme="minorHAnsi" w:hAnsiTheme="minorHAnsi" w:cs="Arial"/>
          <w:b/>
          <w:color w:val="000000"/>
          <w:szCs w:val="22"/>
        </w:rPr>
        <w:t>Wnioskodawcy i każdego z członków konsorcjum (o</w:t>
      </w:r>
      <w:r w:rsidR="00FE5427" w:rsidRPr="00672FD3">
        <w:rPr>
          <w:rFonts w:asciiTheme="minorHAnsi" w:hAnsiTheme="minorHAnsi" w:cs="Arial"/>
          <w:b/>
          <w:color w:val="000000"/>
          <w:szCs w:val="22"/>
        </w:rPr>
        <w:t> </w:t>
      </w:r>
      <w:r w:rsidRPr="00672FD3">
        <w:rPr>
          <w:rFonts w:asciiTheme="minorHAnsi" w:hAnsiTheme="minorHAnsi" w:cs="Arial"/>
          <w:b/>
          <w:color w:val="000000"/>
          <w:szCs w:val="22"/>
        </w:rPr>
        <w:t>ile</w:t>
      </w:r>
      <w:r w:rsidR="00FE5427" w:rsidRPr="00672FD3">
        <w:rPr>
          <w:rFonts w:asciiTheme="minorHAnsi" w:hAnsiTheme="minorHAnsi" w:cs="Arial"/>
          <w:b/>
          <w:color w:val="000000"/>
          <w:szCs w:val="22"/>
        </w:rPr>
        <w:t> </w:t>
      </w:r>
      <w:r w:rsidRPr="00672FD3">
        <w:rPr>
          <w:rFonts w:asciiTheme="minorHAnsi" w:hAnsiTheme="minorHAnsi" w:cs="Arial"/>
          <w:b/>
          <w:color w:val="000000"/>
          <w:szCs w:val="22"/>
        </w:rPr>
        <w:t>występuj</w:t>
      </w:r>
      <w:r w:rsidR="00E164C3" w:rsidRPr="00672FD3">
        <w:rPr>
          <w:rFonts w:asciiTheme="minorHAnsi" w:hAnsiTheme="minorHAnsi" w:cs="Arial"/>
          <w:b/>
          <w:color w:val="000000"/>
          <w:szCs w:val="22"/>
        </w:rPr>
        <w:t>ą</w:t>
      </w:r>
      <w:r w:rsidRPr="00672FD3">
        <w:rPr>
          <w:rFonts w:asciiTheme="minorHAnsi" w:hAnsiTheme="minorHAnsi" w:cs="Arial"/>
          <w:b/>
          <w:color w:val="000000"/>
          <w:szCs w:val="22"/>
        </w:rPr>
        <w:t>)</w:t>
      </w:r>
      <w:r w:rsidRPr="00672FD3">
        <w:rPr>
          <w:rFonts w:asciiTheme="minorHAnsi" w:hAnsiTheme="minorHAnsi" w:cs="Arial"/>
          <w:color w:val="000000"/>
          <w:szCs w:val="22"/>
        </w:rPr>
        <w:t xml:space="preserve"> </w:t>
      </w:r>
      <w:r w:rsidRPr="00672FD3">
        <w:rPr>
          <w:rFonts w:asciiTheme="minorHAnsi" w:hAnsiTheme="minorHAnsi" w:cs="Arial"/>
          <w:b/>
          <w:color w:val="000000"/>
          <w:szCs w:val="22"/>
        </w:rPr>
        <w:t>z osobna</w:t>
      </w:r>
      <w:r w:rsidRPr="00672FD3">
        <w:rPr>
          <w:rFonts w:asciiTheme="minorHAnsi" w:hAnsiTheme="minorHAnsi" w:cs="Arial"/>
          <w:color w:val="000000"/>
          <w:szCs w:val="22"/>
        </w:rPr>
        <w:t>, o ile będą korzystać ze wsparcia w ramach regionalnej pomocy inwestycyjnej lub pomocy na infrastrukturę sportową i wielofunkcyjną infrastrukturę rekreacyjną.</w:t>
      </w:r>
    </w:p>
  </w:footnote>
  <w:footnote w:id="2">
    <w:p w14:paraId="076C12B6" w14:textId="797B8365" w:rsidR="0008653C" w:rsidRPr="00672FD3" w:rsidRDefault="0008653C" w:rsidP="00FE5427">
      <w:pPr>
        <w:pStyle w:val="Tekstprzypisudolnego"/>
        <w:spacing w:after="120"/>
        <w:rPr>
          <w:rFonts w:asciiTheme="minorHAnsi" w:hAnsiTheme="minorHAnsi" w:cs="Arial"/>
          <w:color w:val="000000"/>
          <w:szCs w:val="22"/>
        </w:rPr>
      </w:pPr>
      <w:r w:rsidRPr="00672FD3">
        <w:rPr>
          <w:rStyle w:val="Odwoanieprzypisudolnego"/>
          <w:rFonts w:asciiTheme="minorHAnsi" w:hAnsiTheme="minorHAnsi" w:cs="Arial"/>
          <w:szCs w:val="22"/>
        </w:rPr>
        <w:footnoteRef/>
      </w:r>
      <w:r w:rsidRPr="00672FD3">
        <w:rPr>
          <w:rFonts w:asciiTheme="minorHAnsi" w:hAnsiTheme="minorHAnsi" w:cs="Arial"/>
          <w:szCs w:val="22"/>
        </w:rPr>
        <w:t xml:space="preserve"> </w:t>
      </w:r>
      <w:r w:rsidRPr="00672FD3">
        <w:rPr>
          <w:rFonts w:asciiTheme="minorHAnsi" w:hAnsiTheme="minorHAnsi" w:cs="Arial"/>
          <w:color w:val="000000"/>
          <w:szCs w:val="22"/>
        </w:rPr>
        <w:t>Należy wykazać zgodność projektu z którąkolwiek z form inwestycji początkowej wymienionych w</w:t>
      </w:r>
      <w:r w:rsidR="00FE5427" w:rsidRPr="00672FD3">
        <w:rPr>
          <w:rFonts w:asciiTheme="minorHAnsi" w:hAnsiTheme="minorHAnsi" w:cs="Arial"/>
          <w:color w:val="000000"/>
          <w:szCs w:val="22"/>
        </w:rPr>
        <w:t> </w:t>
      </w:r>
      <w:r w:rsidRPr="00672FD3">
        <w:rPr>
          <w:rFonts w:asciiTheme="minorHAnsi" w:hAnsiTheme="minorHAnsi" w:cs="Arial"/>
          <w:color w:val="000000"/>
          <w:szCs w:val="22"/>
        </w:rPr>
        <w:t>Rozporządzeniu Komisji (UE) Nr 651/2014 z dnia 17 czerwca 2014 r. uznającym niektóre rodzaje pomocy za</w:t>
      </w:r>
      <w:r w:rsidR="00672FD3">
        <w:rPr>
          <w:rFonts w:asciiTheme="minorHAnsi" w:hAnsiTheme="minorHAnsi" w:cs="Arial"/>
          <w:color w:val="000000"/>
          <w:szCs w:val="22"/>
        </w:rPr>
        <w:t> </w:t>
      </w:r>
      <w:r w:rsidRPr="00672FD3">
        <w:rPr>
          <w:rFonts w:asciiTheme="minorHAnsi" w:hAnsiTheme="minorHAnsi" w:cs="Arial"/>
          <w:color w:val="000000"/>
          <w:szCs w:val="22"/>
        </w:rPr>
        <w:t>zgodne z rynkiem wewnętrznym w zastos</w:t>
      </w:r>
      <w:r w:rsidR="00CC1939" w:rsidRPr="00672FD3">
        <w:rPr>
          <w:rFonts w:asciiTheme="minorHAnsi" w:hAnsiTheme="minorHAnsi" w:cs="Arial"/>
          <w:color w:val="000000"/>
          <w:szCs w:val="22"/>
        </w:rPr>
        <w:t>owaniu art. 107 i 108 Traktatu</w:t>
      </w:r>
      <w:r w:rsidRPr="00672FD3">
        <w:rPr>
          <w:rFonts w:asciiTheme="minorHAnsi" w:hAnsiTheme="minorHAnsi" w:cs="Arial"/>
          <w:color w:val="000000"/>
          <w:szCs w:val="22"/>
        </w:rPr>
        <w:t>.</w:t>
      </w:r>
    </w:p>
  </w:footnote>
  <w:footnote w:id="3">
    <w:p w14:paraId="23E2FC28" w14:textId="46CFF924" w:rsidR="001B77D7" w:rsidRPr="00672FD3" w:rsidRDefault="001B77D7" w:rsidP="00FE5427">
      <w:pPr>
        <w:pStyle w:val="Tekstprzypisudolnego"/>
        <w:spacing w:after="120"/>
        <w:rPr>
          <w:rFonts w:asciiTheme="minorHAnsi" w:hAnsiTheme="minorHAnsi" w:cs="Arial"/>
          <w:color w:val="000000"/>
          <w:szCs w:val="22"/>
        </w:rPr>
      </w:pPr>
      <w:r w:rsidRPr="00672FD3">
        <w:rPr>
          <w:rStyle w:val="Odwoanieprzypisudolnego"/>
          <w:rFonts w:asciiTheme="minorHAnsi" w:hAnsiTheme="minorHAnsi"/>
          <w:szCs w:val="22"/>
        </w:rPr>
        <w:footnoteRef/>
      </w:r>
      <w:r w:rsidRPr="00672FD3">
        <w:rPr>
          <w:rFonts w:asciiTheme="minorHAnsi" w:hAnsiTheme="minorHAnsi"/>
          <w:szCs w:val="22"/>
        </w:rPr>
        <w:t xml:space="preserve"> </w:t>
      </w:r>
      <w:r w:rsidRPr="00672FD3">
        <w:rPr>
          <w:rFonts w:asciiTheme="minorHAnsi" w:hAnsiTheme="minorHAnsi" w:cs="Arial"/>
          <w:color w:val="000000"/>
          <w:szCs w:val="22"/>
        </w:rPr>
        <w:t>W przypadku ubiegania się o pomoc na dywersyfikację produkcji istniejącego zakładu koszty kwalifikowalne muszą przekraczać o co najmniej 200% wartość księgową ponownie wykorzystywanych aktywów, odnotowaną w  roku obrotowym poprzedzającym rozpoczęcie prac. W</w:t>
      </w:r>
      <w:r w:rsidR="00FE5427" w:rsidRPr="00672FD3">
        <w:rPr>
          <w:rFonts w:asciiTheme="minorHAnsi" w:hAnsiTheme="minorHAnsi" w:cs="Arial"/>
          <w:color w:val="000000"/>
          <w:szCs w:val="22"/>
        </w:rPr>
        <w:t> </w:t>
      </w:r>
      <w:r w:rsidRPr="00672FD3">
        <w:rPr>
          <w:rFonts w:asciiTheme="minorHAnsi" w:hAnsiTheme="minorHAnsi" w:cs="Arial"/>
          <w:color w:val="000000"/>
          <w:szCs w:val="22"/>
        </w:rPr>
        <w:t xml:space="preserve">opisie inwestycji </w:t>
      </w:r>
      <w:r w:rsidRPr="00672FD3">
        <w:rPr>
          <w:rFonts w:asciiTheme="minorHAnsi" w:hAnsiTheme="minorHAnsi" w:cs="Arial"/>
          <w:b/>
          <w:color w:val="000000"/>
          <w:szCs w:val="22"/>
        </w:rPr>
        <w:t>należy wskazać ponownie wykorzystywane aktywa przedsiębiorcy oraz podać ich wartość księgową.</w:t>
      </w:r>
    </w:p>
  </w:footnote>
  <w:footnote w:id="4">
    <w:p w14:paraId="5662CAF5" w14:textId="0E836E4F" w:rsidR="00AA6CFD" w:rsidRPr="00672FD3" w:rsidRDefault="00AA6CFD" w:rsidP="00FE5427">
      <w:pPr>
        <w:pStyle w:val="Tekstprzypisudolnego"/>
        <w:rPr>
          <w:rFonts w:asciiTheme="minorHAnsi" w:hAnsiTheme="minorHAnsi" w:cs="Arial"/>
          <w:color w:val="000000"/>
        </w:rPr>
      </w:pPr>
      <w:r w:rsidRPr="00672FD3">
        <w:rPr>
          <w:rStyle w:val="Odwoanieprzypisudolnego"/>
          <w:rFonts w:asciiTheme="minorHAnsi" w:hAnsiTheme="minorHAnsi"/>
        </w:rPr>
        <w:footnoteRef/>
      </w:r>
      <w:r w:rsidRPr="00672FD3">
        <w:rPr>
          <w:rFonts w:asciiTheme="minorHAnsi" w:hAnsiTheme="minorHAnsi"/>
        </w:rPr>
        <w:t xml:space="preserve"> </w:t>
      </w:r>
      <w:r w:rsidRPr="00672FD3">
        <w:rPr>
          <w:rFonts w:asciiTheme="minorHAnsi" w:hAnsiTheme="minorHAnsi" w:cs="Arial"/>
          <w:color w:val="000000"/>
        </w:rPr>
        <w:t>W przypadku ubiegania się o pomoc na dywersyfikację produkcji istniejącego zakładu koszty kwalifikowalne muszą przekraczać o co najmniej 200% wartość księgową ponownie wykorzystywanych aktywów, odnotowaną w  roku obrotowym poprzedzającym rozpoczęcie prac. W</w:t>
      </w:r>
      <w:r w:rsidR="00FE5427" w:rsidRPr="00672FD3">
        <w:rPr>
          <w:rFonts w:asciiTheme="minorHAnsi" w:hAnsiTheme="minorHAnsi" w:cs="Arial"/>
          <w:color w:val="000000"/>
        </w:rPr>
        <w:t> </w:t>
      </w:r>
      <w:r w:rsidRPr="00672FD3">
        <w:rPr>
          <w:rFonts w:asciiTheme="minorHAnsi" w:hAnsiTheme="minorHAnsi" w:cs="Arial"/>
          <w:color w:val="000000"/>
        </w:rPr>
        <w:t xml:space="preserve">opisie inwestycji </w:t>
      </w:r>
      <w:r w:rsidRPr="00672FD3">
        <w:rPr>
          <w:rFonts w:asciiTheme="minorHAnsi" w:hAnsiTheme="minorHAnsi" w:cs="Arial"/>
          <w:b/>
          <w:color w:val="000000"/>
        </w:rPr>
        <w:t>należy wskazać ponownie wykorzystywane aktywa przedsiębiorcy oraz podać ich wartość księgową.</w:t>
      </w:r>
    </w:p>
  </w:footnote>
  <w:footnote w:id="5">
    <w:p w14:paraId="3F6990E2" w14:textId="179907BF" w:rsidR="00AA6CFD" w:rsidRPr="00672FD3" w:rsidRDefault="00AA6CFD" w:rsidP="00672FD3">
      <w:pPr>
        <w:pStyle w:val="Tekstprzypisudolnego"/>
        <w:spacing w:line="276" w:lineRule="auto"/>
        <w:rPr>
          <w:rFonts w:asciiTheme="minorHAnsi" w:hAnsiTheme="minorHAnsi" w:cs="Arial"/>
          <w:color w:val="000000"/>
        </w:rPr>
      </w:pPr>
      <w:r w:rsidRPr="00672FD3">
        <w:rPr>
          <w:rStyle w:val="Odwoanieprzypisudolnego"/>
          <w:rFonts w:asciiTheme="minorHAnsi" w:hAnsiTheme="minorHAnsi"/>
        </w:rPr>
        <w:footnoteRef/>
      </w:r>
      <w:r w:rsidRPr="00672FD3">
        <w:rPr>
          <w:rFonts w:asciiTheme="minorHAnsi" w:hAnsiTheme="minorHAnsi"/>
        </w:rPr>
        <w:t xml:space="preserve"> </w:t>
      </w:r>
      <w:r w:rsidRPr="00672FD3">
        <w:rPr>
          <w:rFonts w:asciiTheme="minorHAnsi" w:hAnsiTheme="minorHAnsi" w:cs="Arial"/>
          <w:color w:val="000000"/>
        </w:rPr>
        <w:t>W przypadku ubiegania się o pomoc na dywersyfikację produkcji istniejącego zakładu koszty kwalifikowalne muszą przekraczać o co najmniej 200% wartość księgową ponownie wykorzystywanych aktywów, odnotowaną w  roku obrotowym poprzedzającym rozpoczęcie prac. W</w:t>
      </w:r>
      <w:r w:rsidR="00FE5427" w:rsidRPr="00672FD3">
        <w:rPr>
          <w:rFonts w:asciiTheme="minorHAnsi" w:hAnsiTheme="minorHAnsi" w:cs="Arial"/>
          <w:color w:val="000000"/>
        </w:rPr>
        <w:t> </w:t>
      </w:r>
      <w:r w:rsidRPr="00672FD3">
        <w:rPr>
          <w:rFonts w:asciiTheme="minorHAnsi" w:hAnsiTheme="minorHAnsi" w:cs="Arial"/>
          <w:color w:val="000000"/>
        </w:rPr>
        <w:t xml:space="preserve">opisie inwestycji </w:t>
      </w:r>
      <w:r w:rsidRPr="00672FD3">
        <w:rPr>
          <w:rFonts w:asciiTheme="minorHAnsi" w:hAnsiTheme="minorHAnsi" w:cs="Arial"/>
          <w:b/>
          <w:color w:val="000000"/>
        </w:rPr>
        <w:t>należy wskazać ponownie wykorzystywane aktywa przedsiębiorcy oraz podać ich wartość księgową.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E1B3F"/>
    <w:multiLevelType w:val="hybridMultilevel"/>
    <w:tmpl w:val="A6F214B0"/>
    <w:lvl w:ilvl="0" w:tplc="494A1492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" w15:restartNumberingAfterBreak="0">
    <w:nsid w:val="188F6D34"/>
    <w:multiLevelType w:val="hybridMultilevel"/>
    <w:tmpl w:val="A6F214B0"/>
    <w:lvl w:ilvl="0" w:tplc="494A1492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" w15:restartNumberingAfterBreak="0">
    <w:nsid w:val="6C4D0A5B"/>
    <w:multiLevelType w:val="hybridMultilevel"/>
    <w:tmpl w:val="053E6F4A"/>
    <w:lvl w:ilvl="0" w:tplc="AD34355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71226EF6"/>
    <w:multiLevelType w:val="hybridMultilevel"/>
    <w:tmpl w:val="1B281906"/>
    <w:lvl w:ilvl="0" w:tplc="04150019">
      <w:start w:val="1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53C"/>
    <w:rsid w:val="0008653C"/>
    <w:rsid w:val="0010183A"/>
    <w:rsid w:val="001A4DAB"/>
    <w:rsid w:val="001B77D7"/>
    <w:rsid w:val="0026270B"/>
    <w:rsid w:val="00280C11"/>
    <w:rsid w:val="00285BA3"/>
    <w:rsid w:val="002E2FFF"/>
    <w:rsid w:val="003F3486"/>
    <w:rsid w:val="00562B43"/>
    <w:rsid w:val="00572DBD"/>
    <w:rsid w:val="00672FD3"/>
    <w:rsid w:val="007C24DF"/>
    <w:rsid w:val="007F29A3"/>
    <w:rsid w:val="00955C02"/>
    <w:rsid w:val="00A719C6"/>
    <w:rsid w:val="00A72AC6"/>
    <w:rsid w:val="00AA6CFD"/>
    <w:rsid w:val="00B81F04"/>
    <w:rsid w:val="00BA02EB"/>
    <w:rsid w:val="00BE23D9"/>
    <w:rsid w:val="00C001AD"/>
    <w:rsid w:val="00CC1939"/>
    <w:rsid w:val="00E164C3"/>
    <w:rsid w:val="00EF4B6A"/>
    <w:rsid w:val="00F10563"/>
    <w:rsid w:val="00F60A9F"/>
    <w:rsid w:val="00FC0E3B"/>
    <w:rsid w:val="00FE5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A5B4B"/>
  <w15:chartTrackingRefBased/>
  <w15:docId w15:val="{7A526362-46B5-48D2-9839-0AEE6237B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65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rsid w:val="0008653C"/>
    <w:rPr>
      <w:rFonts w:cs="Times New Roman"/>
      <w:sz w:val="16"/>
    </w:rPr>
  </w:style>
  <w:style w:type="paragraph" w:styleId="Tekstkomentarza">
    <w:name w:val="annotation text"/>
    <w:aliases w:val="Znak, Znak"/>
    <w:basedOn w:val="Normalny"/>
    <w:link w:val="TekstkomentarzaZnak"/>
    <w:rsid w:val="0008653C"/>
    <w:rPr>
      <w:sz w:val="52"/>
      <w:szCs w:val="20"/>
      <w:lang w:val="x-none" w:eastAsia="x-none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rsid w:val="0008653C"/>
    <w:rPr>
      <w:rFonts w:ascii="Times New Roman" w:eastAsia="Times New Roman" w:hAnsi="Times New Roman" w:cs="Times New Roman"/>
      <w:sz w:val="52"/>
      <w:szCs w:val="20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653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653C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8653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8653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8653C"/>
    <w:rPr>
      <w:vertAlign w:val="superscript"/>
    </w:rPr>
  </w:style>
  <w:style w:type="paragraph" w:styleId="Akapitzlist">
    <w:name w:val="List Paragraph"/>
    <w:basedOn w:val="Normalny"/>
    <w:uiPriority w:val="34"/>
    <w:qFormat/>
    <w:rsid w:val="00955C0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55C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55C0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55C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55C0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0A9F"/>
    <w:rPr>
      <w:b/>
      <w:bCs/>
      <w:sz w:val="20"/>
      <w:lang w:val="pl-PL"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0A9F"/>
    <w:rPr>
      <w:rFonts w:ascii="Times New Roman" w:eastAsia="Times New Roman" w:hAnsi="Times New Roman" w:cs="Times New Roman"/>
      <w:b/>
      <w:bCs/>
      <w:sz w:val="20"/>
      <w:szCs w:val="20"/>
      <w:lang w:val="x-none" w:eastAsia="pl-PL"/>
    </w:rPr>
  </w:style>
  <w:style w:type="paragraph" w:styleId="Poprawka">
    <w:name w:val="Revision"/>
    <w:hidden/>
    <w:uiPriority w:val="99"/>
    <w:semiHidden/>
    <w:rsid w:val="00FC0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17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1C5B4E-3DAD-4D73-916E-BBA40287D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</Pages>
  <Words>209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1461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Charakterystyka inwestycji początkowej</dc:title>
  <dc:subject/>
  <dc:creator>Józefowicz Katarzyna</dc:creator>
  <cp:keywords>PARP, PL</cp:keywords>
  <dc:description/>
  <cp:lastModifiedBy>Józefowicz Katarzyna</cp:lastModifiedBy>
  <cp:revision>26</cp:revision>
  <dcterms:created xsi:type="dcterms:W3CDTF">2016-02-24T11:29:00Z</dcterms:created>
  <dcterms:modified xsi:type="dcterms:W3CDTF">2019-05-27T08:12:00Z</dcterms:modified>
</cp:coreProperties>
</file>